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E6E433" w14:textId="77777777" w:rsidR="00C24AC0" w:rsidRDefault="00C24AC0" w:rsidP="00C24AC0">
      <w:pPr>
        <w:shd w:val="clear" w:color="auto" w:fill="FFFFFF"/>
        <w:spacing w:before="100" w:after="360" w:line="240" w:lineRule="auto"/>
        <w:jc w:val="center"/>
        <w:rPr>
          <w:color w:val="151515"/>
          <w:sz w:val="26"/>
        </w:rPr>
      </w:pPr>
      <w:bookmarkStart w:id="0" w:name="_GoBack"/>
      <w:bookmarkEnd w:id="0"/>
      <w:r>
        <w:rPr>
          <w:b/>
          <w:color w:val="151515"/>
          <w:sz w:val="26"/>
        </w:rPr>
        <w:t>2014 NCFA Spring Fling Tournament</w:t>
      </w:r>
    </w:p>
    <w:p w14:paraId="5BCD52BD" w14:textId="77777777" w:rsidR="00C24AC0" w:rsidRDefault="00C24AC0" w:rsidP="00C24AC0">
      <w:pPr>
        <w:shd w:val="clear" w:color="auto" w:fill="FFFFFF"/>
        <w:spacing w:before="100" w:after="360" w:line="240" w:lineRule="auto"/>
        <w:jc w:val="center"/>
        <w:rPr>
          <w:color w:val="151515"/>
          <w:sz w:val="26"/>
        </w:rPr>
      </w:pPr>
      <w:r>
        <w:rPr>
          <w:b/>
          <w:color w:val="151515"/>
          <w:sz w:val="26"/>
        </w:rPr>
        <w:t>One Day, Novice Only</w:t>
      </w:r>
    </w:p>
    <w:p w14:paraId="6EEC112C" w14:textId="77777777" w:rsidR="00C24AC0" w:rsidRDefault="00C24AC0" w:rsidP="00C24AC0">
      <w:pPr>
        <w:shd w:val="clear" w:color="auto" w:fill="FFFFFF"/>
        <w:spacing w:before="100" w:after="360" w:line="240" w:lineRule="auto"/>
        <w:jc w:val="center"/>
        <w:rPr>
          <w:b/>
          <w:color w:val="151515"/>
          <w:sz w:val="26"/>
        </w:rPr>
      </w:pPr>
      <w:r>
        <w:rPr>
          <w:b/>
          <w:color w:val="151515"/>
          <w:sz w:val="26"/>
        </w:rPr>
        <w:t>Saturday, May 3</w:t>
      </w:r>
      <w:r>
        <w:rPr>
          <w:b/>
          <w:color w:val="151515"/>
          <w:sz w:val="26"/>
          <w:vertAlign w:val="superscript"/>
        </w:rPr>
        <w:t>rd</w:t>
      </w:r>
      <w:r>
        <w:rPr>
          <w:b/>
          <w:color w:val="151515"/>
          <w:sz w:val="26"/>
        </w:rPr>
        <w:t xml:space="preserve">, 2014 @ </w:t>
      </w:r>
      <w:proofErr w:type="spellStart"/>
      <w:r>
        <w:rPr>
          <w:b/>
          <w:color w:val="151515"/>
          <w:sz w:val="26"/>
        </w:rPr>
        <w:t>Ohlone</w:t>
      </w:r>
      <w:proofErr w:type="spellEnd"/>
      <w:r>
        <w:rPr>
          <w:b/>
          <w:color w:val="151515"/>
          <w:sz w:val="26"/>
        </w:rPr>
        <w:t xml:space="preserve"> College, Fremont, CA</w:t>
      </w:r>
    </w:p>
    <w:p w14:paraId="715BB021" w14:textId="77777777" w:rsidR="00C24AC0" w:rsidRDefault="00C24AC0" w:rsidP="00C24AC0">
      <w:pPr>
        <w:shd w:val="clear" w:color="auto" w:fill="FFFFFF"/>
        <w:spacing w:before="100" w:after="360" w:line="240" w:lineRule="auto"/>
        <w:rPr>
          <w:color w:val="151515"/>
          <w:sz w:val="26"/>
        </w:rPr>
      </w:pPr>
      <w:r>
        <w:rPr>
          <w:color w:val="151515"/>
          <w:sz w:val="26"/>
        </w:rPr>
        <w:t xml:space="preserve">On behalf of the Contra Costa College, San Francisco State, University, and </w:t>
      </w:r>
      <w:proofErr w:type="spellStart"/>
      <w:r>
        <w:rPr>
          <w:color w:val="151515"/>
          <w:sz w:val="26"/>
        </w:rPr>
        <w:t>Ohlone</w:t>
      </w:r>
      <w:proofErr w:type="spellEnd"/>
      <w:r>
        <w:rPr>
          <w:color w:val="151515"/>
          <w:sz w:val="26"/>
        </w:rPr>
        <w:t xml:space="preserve"> College Forensics teams, you are cordially invited to attend the 2014 Spring Fling Tournament, taking place Saturday, May 3</w:t>
      </w:r>
      <w:r>
        <w:rPr>
          <w:color w:val="151515"/>
          <w:sz w:val="26"/>
          <w:vertAlign w:val="superscript"/>
        </w:rPr>
        <w:t>rd</w:t>
      </w:r>
      <w:r>
        <w:rPr>
          <w:color w:val="151515"/>
          <w:sz w:val="26"/>
        </w:rPr>
        <w:t xml:space="preserve"> on the </w:t>
      </w:r>
      <w:proofErr w:type="spellStart"/>
      <w:r>
        <w:rPr>
          <w:color w:val="151515"/>
          <w:sz w:val="26"/>
        </w:rPr>
        <w:t>Ohlone</w:t>
      </w:r>
      <w:proofErr w:type="spellEnd"/>
      <w:r>
        <w:rPr>
          <w:color w:val="151515"/>
          <w:sz w:val="26"/>
        </w:rPr>
        <w:t xml:space="preserve"> Campus. </w:t>
      </w:r>
    </w:p>
    <w:p w14:paraId="6580D899" w14:textId="77777777" w:rsidR="00C24AC0" w:rsidRDefault="00C24AC0" w:rsidP="00C24AC0">
      <w:pPr>
        <w:shd w:val="clear" w:color="auto" w:fill="FFFFFF"/>
        <w:spacing w:before="100" w:after="360" w:line="240" w:lineRule="auto"/>
        <w:rPr>
          <w:color w:val="151515"/>
          <w:sz w:val="26"/>
        </w:rPr>
      </w:pPr>
      <w:r>
        <w:rPr>
          <w:color w:val="151515"/>
          <w:sz w:val="26"/>
        </w:rPr>
        <w:t>This is a novice only tournament and coaches should use discretion in selecting students who are beginners in a given event.</w:t>
      </w:r>
    </w:p>
    <w:p w14:paraId="1B02541B" w14:textId="77777777" w:rsidR="00C24AC0" w:rsidRDefault="00C24AC0" w:rsidP="00C24AC0">
      <w:pPr>
        <w:shd w:val="clear" w:color="auto" w:fill="FFFFFF"/>
        <w:spacing w:before="100" w:after="360" w:line="240" w:lineRule="auto"/>
        <w:rPr>
          <w:color w:val="151515"/>
          <w:sz w:val="26"/>
        </w:rPr>
      </w:pPr>
      <w:r>
        <w:rPr>
          <w:color w:val="151515"/>
          <w:sz w:val="26"/>
        </w:rPr>
        <w:t xml:space="preserve">The tournament offers platform, limited preparation events, and NFA-LD in Pattern A (Informative, Persuasive, </w:t>
      </w:r>
      <w:r w:rsidR="00757A10">
        <w:rPr>
          <w:color w:val="151515"/>
          <w:sz w:val="26"/>
        </w:rPr>
        <w:t>After Dinner, Impromptu,</w:t>
      </w:r>
      <w:r>
        <w:rPr>
          <w:color w:val="151515"/>
          <w:sz w:val="26"/>
        </w:rPr>
        <w:t xml:space="preserve"> NFA-LD) and debate and interpretation events in Pattern B (Prose, Drama, Poetry, Program, Duo, </w:t>
      </w:r>
      <w:proofErr w:type="spellStart"/>
      <w:r>
        <w:rPr>
          <w:color w:val="151515"/>
          <w:sz w:val="26"/>
        </w:rPr>
        <w:t>Parli</w:t>
      </w:r>
      <w:proofErr w:type="spellEnd"/>
      <w:r>
        <w:rPr>
          <w:color w:val="151515"/>
          <w:sz w:val="26"/>
        </w:rPr>
        <w:t>). Students may compete in no more than 2 events per pattern</w:t>
      </w:r>
      <w:r w:rsidRPr="00B83385">
        <w:rPr>
          <w:sz w:val="26"/>
        </w:rPr>
        <w:t>.</w:t>
      </w:r>
      <w:r>
        <w:rPr>
          <w:color w:val="151515"/>
          <w:sz w:val="26"/>
        </w:rPr>
        <w:t xml:space="preserve"> NFA-LD debaters cannot double enter in Pattern </w:t>
      </w:r>
      <w:proofErr w:type="gramStart"/>
      <w:r>
        <w:rPr>
          <w:color w:val="151515"/>
          <w:sz w:val="26"/>
        </w:rPr>
        <w:t>A</w:t>
      </w:r>
      <w:proofErr w:type="gramEnd"/>
      <w:r>
        <w:rPr>
          <w:color w:val="151515"/>
          <w:sz w:val="26"/>
        </w:rPr>
        <w:t xml:space="preserve"> events and </w:t>
      </w:r>
      <w:proofErr w:type="spellStart"/>
      <w:r>
        <w:rPr>
          <w:color w:val="151515"/>
          <w:sz w:val="26"/>
        </w:rPr>
        <w:t>Parli</w:t>
      </w:r>
      <w:proofErr w:type="spellEnd"/>
      <w:r>
        <w:rPr>
          <w:color w:val="151515"/>
          <w:sz w:val="26"/>
        </w:rPr>
        <w:t xml:space="preserve"> debaters cannot double enter in Pattern B events, as they conflict. </w:t>
      </w:r>
    </w:p>
    <w:p w14:paraId="43614036" w14:textId="77777777" w:rsidR="00C24AC0" w:rsidRDefault="00C24AC0" w:rsidP="00C24AC0">
      <w:pPr>
        <w:shd w:val="clear" w:color="auto" w:fill="FFFFFF"/>
        <w:spacing w:before="100" w:after="360" w:line="240" w:lineRule="auto"/>
        <w:rPr>
          <w:color w:val="151515"/>
          <w:sz w:val="26"/>
        </w:rPr>
      </w:pPr>
      <w:r>
        <w:rPr>
          <w:color w:val="151515"/>
          <w:sz w:val="26"/>
        </w:rPr>
        <w:t xml:space="preserve">You can register your students to compete in these events at </w:t>
      </w:r>
      <w:hyperlink r:id="rId5" w:history="1">
        <w:r>
          <w:rPr>
            <w:rStyle w:val="Hyperlink1"/>
            <w:sz w:val="26"/>
          </w:rPr>
          <w:t>www.forensicstournament.net</w:t>
        </w:r>
      </w:hyperlink>
      <w:r>
        <w:rPr>
          <w:color w:val="151515"/>
          <w:sz w:val="26"/>
        </w:rPr>
        <w:t xml:space="preserve"> starting on Monday April 7</w:t>
      </w:r>
      <w:r w:rsidRPr="003655C9">
        <w:rPr>
          <w:color w:val="151515"/>
          <w:sz w:val="26"/>
          <w:vertAlign w:val="superscript"/>
        </w:rPr>
        <w:t>th</w:t>
      </w:r>
      <w:r>
        <w:rPr>
          <w:color w:val="151515"/>
          <w:sz w:val="26"/>
        </w:rPr>
        <w:t>.  All entries and drops must be submitted by Wednesday, April 30</w:t>
      </w:r>
      <w:r w:rsidRPr="00150BD5">
        <w:rPr>
          <w:color w:val="151515"/>
          <w:sz w:val="26"/>
          <w:vertAlign w:val="superscript"/>
        </w:rPr>
        <w:t>th</w:t>
      </w:r>
      <w:r>
        <w:rPr>
          <w:color w:val="151515"/>
          <w:sz w:val="26"/>
        </w:rPr>
        <w:t xml:space="preserve"> at 6:00pm. For additions, changes, and drops after April 30th, email Darren Phalen at </w:t>
      </w:r>
      <w:hyperlink r:id="rId6" w:history="1">
        <w:r w:rsidRPr="00A177FB">
          <w:rPr>
            <w:rStyle w:val="Hyperlink"/>
            <w:sz w:val="26"/>
          </w:rPr>
          <w:t>Dphalen15@gmail.com</w:t>
        </w:r>
      </w:hyperlink>
      <w:r>
        <w:rPr>
          <w:color w:val="151515"/>
          <w:sz w:val="26"/>
        </w:rPr>
        <w:t>.</w:t>
      </w:r>
    </w:p>
    <w:p w14:paraId="04E93E7F" w14:textId="77777777" w:rsidR="00C24AC0" w:rsidRDefault="00C24AC0" w:rsidP="00C24AC0">
      <w:pPr>
        <w:shd w:val="clear" w:color="auto" w:fill="FFFFFF"/>
        <w:spacing w:before="100" w:after="360" w:line="240" w:lineRule="auto"/>
        <w:rPr>
          <w:color w:val="151515"/>
          <w:sz w:val="26"/>
        </w:rPr>
      </w:pPr>
      <w:r>
        <w:rPr>
          <w:color w:val="151515"/>
          <w:sz w:val="26"/>
        </w:rPr>
        <w:t xml:space="preserve">While results are tabulated prior to the start of the award ceremony, NCFA will sponsor an honorary showcase in which four selected open competitors from the region present award-winning speeches to the novice competitors. If you would like to nominate a student to be considered for the showcase, send an e-mail too Sage Russo at </w:t>
      </w:r>
      <w:hyperlink r:id="rId7" w:history="1">
        <w:r w:rsidRPr="00A177FB">
          <w:rPr>
            <w:rStyle w:val="Hyperlink"/>
            <w:sz w:val="26"/>
          </w:rPr>
          <w:t>Sagerusso@gmail.com</w:t>
        </w:r>
      </w:hyperlink>
      <w:r>
        <w:rPr>
          <w:color w:val="151515"/>
          <w:sz w:val="26"/>
        </w:rPr>
        <w:t xml:space="preserve"> that includes: 1) the Student’s name, 2) the school represented, 3) a list of awards earned in the 2013/2014 season, and 4) an explanation of how that student exemplifies the finest qualities of intercollegiate forensics.</w:t>
      </w:r>
    </w:p>
    <w:p w14:paraId="030F50AD" w14:textId="77777777" w:rsidR="00C24AC0" w:rsidRDefault="00C24AC0" w:rsidP="00C24AC0">
      <w:pPr>
        <w:shd w:val="clear" w:color="auto" w:fill="FFFFFF"/>
        <w:spacing w:before="100" w:after="240" w:line="240" w:lineRule="auto"/>
        <w:rPr>
          <w:color w:val="151515"/>
          <w:sz w:val="26"/>
        </w:rPr>
      </w:pPr>
    </w:p>
    <w:p w14:paraId="7D96BBB6" w14:textId="77777777" w:rsidR="00C24AC0" w:rsidRDefault="00C24AC0" w:rsidP="00C24AC0">
      <w:pPr>
        <w:shd w:val="clear" w:color="auto" w:fill="FFFFFF"/>
        <w:spacing w:before="100" w:after="240" w:line="240" w:lineRule="auto"/>
        <w:rPr>
          <w:b/>
          <w:color w:val="151515"/>
          <w:sz w:val="26"/>
        </w:rPr>
      </w:pPr>
      <w:r>
        <w:rPr>
          <w:b/>
          <w:color w:val="151515"/>
          <w:sz w:val="26"/>
        </w:rPr>
        <w:lastRenderedPageBreak/>
        <w:t>IMPORTANT LOCATIONS AND TIMES:</w:t>
      </w:r>
    </w:p>
    <w:p w14:paraId="1AAC1E2C" w14:textId="77777777" w:rsidR="00C24AC0" w:rsidRDefault="00C24AC0" w:rsidP="00C24AC0">
      <w:pPr>
        <w:shd w:val="clear" w:color="auto" w:fill="FFFFFF"/>
        <w:spacing w:before="100" w:after="240" w:line="240" w:lineRule="auto"/>
        <w:rPr>
          <w:color w:val="151515"/>
          <w:sz w:val="26"/>
        </w:rPr>
      </w:pPr>
      <w:r>
        <w:rPr>
          <w:color w:val="151515"/>
          <w:sz w:val="26"/>
        </w:rPr>
        <w:t>• Registration &amp; Ballot Table: Table in front of Building 5</w:t>
      </w:r>
    </w:p>
    <w:p w14:paraId="580E3B80" w14:textId="77777777" w:rsidR="00C24AC0" w:rsidRDefault="00C24AC0" w:rsidP="00C24AC0">
      <w:pPr>
        <w:shd w:val="clear" w:color="auto" w:fill="FFFFFF"/>
        <w:spacing w:before="100" w:after="240" w:line="240" w:lineRule="auto"/>
        <w:rPr>
          <w:color w:val="151515"/>
          <w:sz w:val="26"/>
        </w:rPr>
      </w:pPr>
      <w:r>
        <w:rPr>
          <w:color w:val="151515"/>
          <w:sz w:val="26"/>
        </w:rPr>
        <w:t>• Postings &amp; Student Hangout: Cafeteria, Building 5</w:t>
      </w:r>
    </w:p>
    <w:p w14:paraId="350D7C36" w14:textId="77777777" w:rsidR="00C24AC0" w:rsidRDefault="00C24AC0" w:rsidP="00C24AC0">
      <w:pPr>
        <w:shd w:val="clear" w:color="auto" w:fill="FFFFFF"/>
        <w:spacing w:before="100" w:after="240" w:line="240" w:lineRule="auto"/>
        <w:rPr>
          <w:sz w:val="26"/>
        </w:rPr>
      </w:pPr>
      <w:r>
        <w:rPr>
          <w:color w:val="151515"/>
          <w:sz w:val="26"/>
        </w:rPr>
        <w:t>• Judges Orientation: 3201 at 8:30 a.m.</w:t>
      </w:r>
      <w:r>
        <w:rPr>
          <w:sz w:val="26"/>
        </w:rPr>
        <w:t xml:space="preserve"> </w:t>
      </w:r>
    </w:p>
    <w:p w14:paraId="6162EDDF" w14:textId="77777777" w:rsidR="00C24AC0" w:rsidRDefault="00C24AC0" w:rsidP="00C24AC0">
      <w:pPr>
        <w:shd w:val="clear" w:color="auto" w:fill="FFFFFF"/>
        <w:spacing w:before="100" w:after="240" w:line="240" w:lineRule="auto"/>
        <w:rPr>
          <w:color w:val="151515"/>
          <w:sz w:val="26"/>
        </w:rPr>
      </w:pPr>
      <w:r>
        <w:rPr>
          <w:color w:val="151515"/>
          <w:sz w:val="26"/>
        </w:rPr>
        <w:t>• Judges Room: 5209</w:t>
      </w:r>
    </w:p>
    <w:p w14:paraId="2B4C5E14" w14:textId="77777777" w:rsidR="00C24AC0" w:rsidRDefault="00C24AC0" w:rsidP="00C24AC0">
      <w:pPr>
        <w:shd w:val="clear" w:color="auto" w:fill="FFFFFF"/>
        <w:spacing w:before="100" w:after="240" w:line="240" w:lineRule="auto"/>
        <w:rPr>
          <w:color w:val="151515"/>
          <w:sz w:val="26"/>
        </w:rPr>
      </w:pPr>
      <w:r>
        <w:rPr>
          <w:color w:val="151515"/>
          <w:sz w:val="26"/>
        </w:rPr>
        <w:t>• Tab Room: 4104A</w:t>
      </w:r>
    </w:p>
    <w:p w14:paraId="2BC1E57B" w14:textId="77777777" w:rsidR="00C24AC0" w:rsidRDefault="00C24AC0" w:rsidP="00C24AC0">
      <w:pPr>
        <w:shd w:val="clear" w:color="auto" w:fill="FFFFFF"/>
        <w:spacing w:before="100" w:after="240" w:line="240" w:lineRule="auto"/>
        <w:rPr>
          <w:color w:val="151515"/>
          <w:sz w:val="26"/>
        </w:rPr>
      </w:pPr>
      <w:r>
        <w:rPr>
          <w:color w:val="151515"/>
          <w:sz w:val="26"/>
        </w:rPr>
        <w:t>• Awards: 3201</w:t>
      </w:r>
    </w:p>
    <w:p w14:paraId="488D6CB6" w14:textId="77777777" w:rsidR="00C24AC0" w:rsidRDefault="00C24AC0" w:rsidP="00C24AC0">
      <w:pPr>
        <w:shd w:val="clear" w:color="auto" w:fill="FFFFFF"/>
        <w:spacing w:before="100" w:after="360" w:line="240" w:lineRule="auto"/>
        <w:rPr>
          <w:color w:val="151515"/>
          <w:sz w:val="26"/>
        </w:rPr>
      </w:pPr>
      <w:r>
        <w:rPr>
          <w:b/>
          <w:color w:val="151515"/>
          <w:sz w:val="26"/>
        </w:rPr>
        <w:t>FEES:</w:t>
      </w:r>
    </w:p>
    <w:p w14:paraId="74905177" w14:textId="77777777" w:rsidR="00C24AC0" w:rsidRDefault="00C24AC0" w:rsidP="00C24AC0">
      <w:pPr>
        <w:shd w:val="clear" w:color="auto" w:fill="FFFFFF"/>
        <w:spacing w:before="100" w:after="360" w:line="240" w:lineRule="auto"/>
        <w:rPr>
          <w:color w:val="151515"/>
          <w:sz w:val="26"/>
        </w:rPr>
      </w:pPr>
      <w:r>
        <w:rPr>
          <w:color w:val="151515"/>
          <w:sz w:val="26"/>
        </w:rPr>
        <w:t>IE entries are $6.00</w:t>
      </w:r>
    </w:p>
    <w:p w14:paraId="5F9229C8" w14:textId="77777777" w:rsidR="00C24AC0" w:rsidRDefault="00C24AC0" w:rsidP="00C24AC0">
      <w:pPr>
        <w:shd w:val="clear" w:color="auto" w:fill="FFFFFF"/>
        <w:spacing w:before="100" w:after="360" w:line="240" w:lineRule="auto"/>
        <w:rPr>
          <w:color w:val="151515"/>
          <w:sz w:val="26"/>
        </w:rPr>
      </w:pPr>
      <w:r>
        <w:rPr>
          <w:color w:val="151515"/>
          <w:sz w:val="26"/>
        </w:rPr>
        <w:t>NFA-LD entries are $10.00</w:t>
      </w:r>
    </w:p>
    <w:p w14:paraId="0559B8B3" w14:textId="77777777" w:rsidR="00C24AC0" w:rsidRDefault="00C24AC0" w:rsidP="00C24AC0">
      <w:pPr>
        <w:shd w:val="clear" w:color="auto" w:fill="FFFFFF"/>
        <w:spacing w:before="100" w:after="360" w:line="240" w:lineRule="auto"/>
        <w:rPr>
          <w:color w:val="151515"/>
          <w:sz w:val="26"/>
        </w:rPr>
      </w:pPr>
      <w:proofErr w:type="spellStart"/>
      <w:r>
        <w:rPr>
          <w:color w:val="151515"/>
          <w:sz w:val="26"/>
        </w:rPr>
        <w:t>Parli</w:t>
      </w:r>
      <w:proofErr w:type="spellEnd"/>
      <w:r>
        <w:rPr>
          <w:color w:val="151515"/>
          <w:sz w:val="26"/>
        </w:rPr>
        <w:t xml:space="preserve"> Debate Teams are $15.00</w:t>
      </w:r>
    </w:p>
    <w:p w14:paraId="5E0F52BD" w14:textId="77777777" w:rsidR="00C24AC0" w:rsidRDefault="00C24AC0" w:rsidP="00C24AC0">
      <w:pPr>
        <w:shd w:val="clear" w:color="auto" w:fill="FFFFFF"/>
        <w:spacing w:before="100" w:after="360" w:line="240" w:lineRule="auto"/>
        <w:rPr>
          <w:color w:val="151515"/>
          <w:sz w:val="26"/>
        </w:rPr>
      </w:pPr>
      <w:r>
        <w:rPr>
          <w:color w:val="151515"/>
          <w:sz w:val="26"/>
        </w:rPr>
        <w:t>Each uncovered IE is $5.00</w:t>
      </w:r>
    </w:p>
    <w:p w14:paraId="0CE600D8" w14:textId="77777777" w:rsidR="00C24AC0" w:rsidRDefault="00C24AC0" w:rsidP="00C24AC0">
      <w:pPr>
        <w:shd w:val="clear" w:color="auto" w:fill="FFFFFF"/>
        <w:spacing w:before="100" w:after="360" w:line="240" w:lineRule="auto"/>
        <w:rPr>
          <w:color w:val="151515"/>
          <w:sz w:val="26"/>
        </w:rPr>
      </w:pPr>
      <w:r>
        <w:rPr>
          <w:color w:val="151515"/>
          <w:sz w:val="26"/>
        </w:rPr>
        <w:t>Each uncovered NFA-LD debater is $10.00</w:t>
      </w:r>
    </w:p>
    <w:p w14:paraId="6EBB0C53" w14:textId="77777777" w:rsidR="00C24AC0" w:rsidRDefault="00C24AC0" w:rsidP="00C24AC0">
      <w:pPr>
        <w:shd w:val="clear" w:color="auto" w:fill="FFFFFF"/>
        <w:spacing w:before="100" w:after="360" w:line="240" w:lineRule="auto"/>
        <w:rPr>
          <w:color w:val="151515"/>
          <w:sz w:val="26"/>
        </w:rPr>
      </w:pPr>
      <w:r>
        <w:rPr>
          <w:color w:val="151515"/>
          <w:sz w:val="26"/>
        </w:rPr>
        <w:t>Each uncovered debate team is $15.00</w:t>
      </w:r>
    </w:p>
    <w:p w14:paraId="18D4AC4A" w14:textId="77777777" w:rsidR="00C24AC0" w:rsidRDefault="00C24AC0" w:rsidP="00C24AC0">
      <w:pPr>
        <w:shd w:val="clear" w:color="auto" w:fill="FFFFFF"/>
        <w:spacing w:before="100" w:after="360" w:line="240" w:lineRule="auto"/>
        <w:rPr>
          <w:color w:val="151515"/>
          <w:sz w:val="26"/>
        </w:rPr>
      </w:pPr>
      <w:r>
        <w:rPr>
          <w:color w:val="151515"/>
          <w:sz w:val="26"/>
        </w:rPr>
        <w:t>Each drop after April 30</w:t>
      </w:r>
      <w:r w:rsidRPr="00300868">
        <w:rPr>
          <w:color w:val="151515"/>
          <w:sz w:val="26"/>
          <w:vertAlign w:val="superscript"/>
        </w:rPr>
        <w:t>th</w:t>
      </w:r>
      <w:r>
        <w:rPr>
          <w:color w:val="151515"/>
          <w:sz w:val="26"/>
        </w:rPr>
        <w:t xml:space="preserve"> at 6:00pm is $3.00</w:t>
      </w:r>
    </w:p>
    <w:p w14:paraId="31E24828" w14:textId="77777777" w:rsidR="00C24AC0" w:rsidRDefault="00C24AC0" w:rsidP="00757A10">
      <w:pPr>
        <w:spacing w:after="0" w:line="240" w:lineRule="auto"/>
        <w:rPr>
          <w:color w:val="151515"/>
          <w:sz w:val="26"/>
        </w:rPr>
      </w:pPr>
      <w:r>
        <w:rPr>
          <w:color w:val="151515"/>
          <w:sz w:val="26"/>
        </w:rPr>
        <w:tab/>
      </w:r>
      <w:r>
        <w:rPr>
          <w:b/>
          <w:color w:val="151515"/>
          <w:sz w:val="26"/>
        </w:rPr>
        <w:t>Note:</w:t>
      </w:r>
      <w:r>
        <w:rPr>
          <w:color w:val="151515"/>
          <w:sz w:val="26"/>
        </w:rPr>
        <w:t xml:space="preserve"> </w:t>
      </w:r>
      <w:r>
        <w:rPr>
          <w:sz w:val="26"/>
        </w:rPr>
        <w:t xml:space="preserve">One judge will cover 6 slots per pattern in IEs and up to two debate teams. As NFA-LD rounds conflict with Pattern </w:t>
      </w:r>
      <w:proofErr w:type="gramStart"/>
      <w:r>
        <w:rPr>
          <w:sz w:val="26"/>
        </w:rPr>
        <w:t>A</w:t>
      </w:r>
      <w:proofErr w:type="gramEnd"/>
      <w:r>
        <w:rPr>
          <w:sz w:val="26"/>
        </w:rPr>
        <w:t xml:space="preserve"> events, NFA/LD judges will not be able to cover Pattern A IE events. As </w:t>
      </w:r>
      <w:proofErr w:type="spellStart"/>
      <w:r>
        <w:rPr>
          <w:sz w:val="26"/>
        </w:rPr>
        <w:t>Parli</w:t>
      </w:r>
      <w:proofErr w:type="spellEnd"/>
      <w:r>
        <w:rPr>
          <w:sz w:val="26"/>
        </w:rPr>
        <w:t xml:space="preserve"> rounds conflict with Pattern B events, </w:t>
      </w:r>
      <w:proofErr w:type="spellStart"/>
      <w:r>
        <w:rPr>
          <w:sz w:val="26"/>
        </w:rPr>
        <w:t>Parli</w:t>
      </w:r>
      <w:proofErr w:type="spellEnd"/>
      <w:r>
        <w:rPr>
          <w:sz w:val="26"/>
        </w:rPr>
        <w:t xml:space="preserve"> judges will not be able to cover Pattern B IE events.</w:t>
      </w:r>
      <w:r>
        <w:rPr>
          <w:b/>
          <w:sz w:val="26"/>
        </w:rPr>
        <w:t xml:space="preserve"> If your judges fail to meet the obligations that you assign to them, your institution will be charged the hired judging fees.</w:t>
      </w:r>
    </w:p>
    <w:p w14:paraId="50F705FD" w14:textId="77777777" w:rsidR="00757A10" w:rsidRPr="00757A10" w:rsidRDefault="00757A10" w:rsidP="00757A10">
      <w:pPr>
        <w:spacing w:after="0" w:line="240" w:lineRule="auto"/>
        <w:rPr>
          <w:color w:val="151515"/>
          <w:sz w:val="26"/>
        </w:rPr>
      </w:pPr>
    </w:p>
    <w:p w14:paraId="2FADA47C" w14:textId="77777777" w:rsidR="00C24AC0" w:rsidRPr="00013F9C" w:rsidRDefault="00C24AC0" w:rsidP="00C24AC0">
      <w:pPr>
        <w:shd w:val="clear" w:color="auto" w:fill="FFFFFF"/>
        <w:spacing w:before="100" w:after="360" w:line="240" w:lineRule="auto"/>
        <w:rPr>
          <w:color w:val="151515"/>
          <w:sz w:val="26"/>
        </w:rPr>
      </w:pPr>
      <w:r>
        <w:rPr>
          <w:b/>
          <w:color w:val="151515"/>
          <w:sz w:val="26"/>
        </w:rPr>
        <w:t>JUDGING</w:t>
      </w:r>
      <w:r>
        <w:rPr>
          <w:color w:val="151515"/>
          <w:sz w:val="26"/>
        </w:rPr>
        <w:t xml:space="preserve">: Coaches and former competitors will contribute to a quality judging pool, ensuring students who are being exposed to the activity for the first time, have a positive experience. Experienced, open competitors are also invited to judge. Student judges not only contribute to the growth of others as supportive listeners and critics, but may also benefit from experiencing forensics from the other side of the table. ALL STUDENT JUDGES MUST ATTEND AN ORIENTATION AT 8:30 A.M. IN ROOM 3201. If you know a qualified judge who is not affiliated with your school and would be interested in judging, please contact the tournament directors: Darren Phalen at </w:t>
      </w:r>
      <w:hyperlink r:id="rId8" w:history="1">
        <w:r w:rsidRPr="0051251B">
          <w:rPr>
            <w:rStyle w:val="Hyperlink"/>
            <w:sz w:val="26"/>
          </w:rPr>
          <w:t>Dphalen15@gmail.com</w:t>
        </w:r>
      </w:hyperlink>
      <w:r w:rsidRPr="0051251B">
        <w:rPr>
          <w:color w:val="151515"/>
          <w:sz w:val="26"/>
        </w:rPr>
        <w:t xml:space="preserve"> or Sage Russo at </w:t>
      </w:r>
      <w:hyperlink r:id="rId9" w:history="1">
        <w:r w:rsidRPr="0051251B">
          <w:rPr>
            <w:rStyle w:val="Hyperlink"/>
            <w:sz w:val="26"/>
          </w:rPr>
          <w:t>Sagerusso@gmail.com</w:t>
        </w:r>
      </w:hyperlink>
      <w:r>
        <w:rPr>
          <w:color w:val="151515"/>
          <w:sz w:val="26"/>
        </w:rPr>
        <w:t xml:space="preserve"> as soon as possible to see about having that judge hired into the judging pool. Don’t forget, we offer an award </w:t>
      </w:r>
      <w:r w:rsidR="00757A10">
        <w:rPr>
          <w:color w:val="151515"/>
          <w:sz w:val="26"/>
        </w:rPr>
        <w:t xml:space="preserve">called the </w:t>
      </w:r>
      <w:r w:rsidR="00757A10" w:rsidRPr="00757A10">
        <w:rPr>
          <w:color w:val="151515"/>
          <w:sz w:val="26"/>
        </w:rPr>
        <w:t>Robert Hawes Student Judging Award</w:t>
      </w:r>
      <w:r w:rsidR="00757A10">
        <w:rPr>
          <w:color w:val="151515"/>
          <w:sz w:val="26"/>
        </w:rPr>
        <w:t xml:space="preserve"> and it’s </w:t>
      </w:r>
      <w:r>
        <w:rPr>
          <w:color w:val="151515"/>
          <w:sz w:val="26"/>
        </w:rPr>
        <w:t>for the Best Student Judge at the tournament!</w:t>
      </w:r>
    </w:p>
    <w:p w14:paraId="338C0044" w14:textId="77777777" w:rsidR="00C24AC0" w:rsidRDefault="00C24AC0" w:rsidP="00C24AC0">
      <w:pPr>
        <w:shd w:val="clear" w:color="auto" w:fill="FFFFFF"/>
        <w:spacing w:before="100" w:after="360" w:line="240" w:lineRule="auto"/>
        <w:rPr>
          <w:color w:val="151515"/>
          <w:sz w:val="26"/>
        </w:rPr>
      </w:pPr>
      <w:r>
        <w:rPr>
          <w:b/>
          <w:color w:val="151515"/>
          <w:sz w:val="26"/>
        </w:rPr>
        <w:t>DIRECTIONS:</w:t>
      </w:r>
    </w:p>
    <w:p w14:paraId="1CF2F4AA" w14:textId="77777777" w:rsidR="00C24AC0" w:rsidRDefault="00C24AC0" w:rsidP="00C24AC0">
      <w:pPr>
        <w:shd w:val="clear" w:color="auto" w:fill="FFFFFF"/>
        <w:spacing w:before="100" w:after="360" w:line="240" w:lineRule="auto"/>
        <w:rPr>
          <w:color w:val="151515"/>
          <w:sz w:val="26"/>
        </w:rPr>
      </w:pPr>
      <w:r>
        <w:rPr>
          <w:color w:val="151515"/>
          <w:sz w:val="26"/>
        </w:rPr>
        <w:t xml:space="preserve">• From Interstate 680 North (from San Jose, Milpitas) – Take the Mission Blvd. (238) exit in Fremont and turn right onto Mission Boulevard. Drive about 1 1/2 miles. </w:t>
      </w:r>
      <w:proofErr w:type="spellStart"/>
      <w:r>
        <w:rPr>
          <w:color w:val="151515"/>
          <w:sz w:val="26"/>
        </w:rPr>
        <w:t>Ohlone</w:t>
      </w:r>
      <w:proofErr w:type="spellEnd"/>
      <w:r>
        <w:rPr>
          <w:color w:val="151515"/>
          <w:sz w:val="26"/>
        </w:rPr>
        <w:t xml:space="preserve"> College is located on the left at 43600 Mission Boulevard, Fremont.</w:t>
      </w:r>
    </w:p>
    <w:p w14:paraId="2FA0EDEF" w14:textId="77777777" w:rsidR="00C24AC0" w:rsidRPr="002A35C8" w:rsidRDefault="00C24AC0" w:rsidP="00C24AC0">
      <w:pPr>
        <w:shd w:val="clear" w:color="auto" w:fill="FFFFFF"/>
        <w:spacing w:before="100" w:after="360" w:line="240" w:lineRule="auto"/>
        <w:rPr>
          <w:color w:val="151515"/>
          <w:sz w:val="26"/>
        </w:rPr>
      </w:pPr>
      <w:r>
        <w:rPr>
          <w:color w:val="151515"/>
          <w:sz w:val="26"/>
        </w:rPr>
        <w:t xml:space="preserve">• From Interstate 680 South (from Dublin, Pleasanton) – Take the Mission Blvd. (238) exit, which is after the Vargas Road exit. Turn left onto Mission Boulevard. Drive about 1 1/2 miles. </w:t>
      </w:r>
      <w:proofErr w:type="spellStart"/>
      <w:r>
        <w:rPr>
          <w:color w:val="151515"/>
          <w:sz w:val="26"/>
        </w:rPr>
        <w:t>Ohlone</w:t>
      </w:r>
      <w:proofErr w:type="spellEnd"/>
      <w:r>
        <w:rPr>
          <w:color w:val="151515"/>
          <w:sz w:val="26"/>
        </w:rPr>
        <w:t xml:space="preserve"> College is located on the left at 43600 Mission Boulevard, Fremont.</w:t>
      </w:r>
    </w:p>
    <w:p w14:paraId="4BD4AAF0" w14:textId="77777777" w:rsidR="00C24AC0" w:rsidRPr="002A35C8" w:rsidRDefault="00C24AC0" w:rsidP="00C24AC0">
      <w:pPr>
        <w:shd w:val="clear" w:color="auto" w:fill="FFFFFF"/>
        <w:spacing w:before="100" w:after="360" w:line="240" w:lineRule="auto"/>
        <w:rPr>
          <w:color w:val="151515"/>
          <w:sz w:val="26"/>
        </w:rPr>
      </w:pPr>
      <w:r>
        <w:rPr>
          <w:b/>
          <w:color w:val="151515"/>
          <w:sz w:val="26"/>
        </w:rPr>
        <w:t>PARKING</w:t>
      </w:r>
      <w:r>
        <w:rPr>
          <w:color w:val="151515"/>
          <w:sz w:val="26"/>
        </w:rPr>
        <w:t>: Participants should park in lots C or D; daily permits will be sent via e-mail to participants.</w:t>
      </w:r>
    </w:p>
    <w:p w14:paraId="38AE8D1C" w14:textId="77777777" w:rsidR="00C24AC0" w:rsidRDefault="00C24AC0" w:rsidP="00C24AC0">
      <w:pPr>
        <w:shd w:val="clear" w:color="auto" w:fill="FFFFFF"/>
        <w:spacing w:before="100" w:after="360" w:line="240" w:lineRule="auto"/>
        <w:rPr>
          <w:color w:val="151515"/>
          <w:sz w:val="26"/>
        </w:rPr>
      </w:pPr>
      <w:r>
        <w:rPr>
          <w:b/>
          <w:color w:val="151515"/>
          <w:sz w:val="26"/>
        </w:rPr>
        <w:t>FOOD:</w:t>
      </w:r>
      <w:r>
        <w:rPr>
          <w:color w:val="151515"/>
          <w:sz w:val="26"/>
        </w:rPr>
        <w:t xml:space="preserve"> The cafeteria should be open the day of the tournament. If this is not the case a sheet with local eateries will be available at registration. Off campus food arrangements involve a 10-15 minute walk. If we are able to get the cafeteria open we ask that you do not have outside food delivered there. In the past that has upset our dinning services folks.</w:t>
      </w:r>
    </w:p>
    <w:p w14:paraId="1B682F6F" w14:textId="77777777" w:rsidR="00C24AC0" w:rsidRDefault="00C24AC0" w:rsidP="00C24AC0">
      <w:pPr>
        <w:shd w:val="clear" w:color="auto" w:fill="FFFFFF"/>
        <w:spacing w:before="100" w:after="360" w:line="240" w:lineRule="auto"/>
        <w:rPr>
          <w:color w:val="151515"/>
          <w:sz w:val="26"/>
        </w:rPr>
      </w:pPr>
      <w:r>
        <w:rPr>
          <w:b/>
          <w:color w:val="151515"/>
          <w:sz w:val="26"/>
        </w:rPr>
        <w:t>LODGING:</w:t>
      </w:r>
      <w:r>
        <w:rPr>
          <w:color w:val="151515"/>
          <w:sz w:val="26"/>
        </w:rPr>
        <w:t xml:space="preserve"> Extended Stay – 46312 Mission Blvd., Fremont, CA 94536, (510) 979-1222 (5-minute drive)</w:t>
      </w:r>
    </w:p>
    <w:p w14:paraId="06F07B03" w14:textId="77777777" w:rsidR="00C24AC0" w:rsidRDefault="00C24AC0" w:rsidP="00C24AC0">
      <w:pPr>
        <w:shd w:val="clear" w:color="auto" w:fill="FFFFFF"/>
        <w:spacing w:before="100" w:after="360" w:line="240" w:lineRule="auto"/>
        <w:rPr>
          <w:color w:val="151515"/>
          <w:sz w:val="26"/>
        </w:rPr>
      </w:pPr>
      <w:r>
        <w:rPr>
          <w:color w:val="151515"/>
          <w:sz w:val="26"/>
        </w:rPr>
        <w:t xml:space="preserve">Hyatt – 3101 West Warren Avenue, Fremont, CA 94538, (510) 623-6000 (10-minute drive) </w:t>
      </w:r>
    </w:p>
    <w:p w14:paraId="52ABD2B8" w14:textId="77777777" w:rsidR="00C24AC0" w:rsidRDefault="00C24AC0" w:rsidP="00C24AC0">
      <w:pPr>
        <w:shd w:val="clear" w:color="auto" w:fill="FFFFFF"/>
        <w:spacing w:before="100" w:after="360" w:line="240" w:lineRule="auto"/>
        <w:rPr>
          <w:color w:val="151515"/>
          <w:sz w:val="26"/>
        </w:rPr>
      </w:pPr>
      <w:r>
        <w:rPr>
          <w:color w:val="151515"/>
          <w:sz w:val="26"/>
        </w:rPr>
        <w:t>Marriot – 46100 Landing Parkway, Fremont, CA 94538, (510) 413-3700 (10-minute drive)</w:t>
      </w:r>
    </w:p>
    <w:p w14:paraId="24BFB244" w14:textId="77777777" w:rsidR="009B00F5" w:rsidRDefault="009B00F5"/>
    <w:p w14:paraId="692690E0" w14:textId="77777777" w:rsidR="00C24AC0" w:rsidRDefault="00C24AC0"/>
    <w:p w14:paraId="0790C7BB" w14:textId="77777777" w:rsidR="00C24AC0" w:rsidRDefault="00C24AC0"/>
    <w:p w14:paraId="584B090E" w14:textId="77777777" w:rsidR="00C24AC0" w:rsidRDefault="00C24AC0"/>
    <w:p w14:paraId="51A739CC" w14:textId="77777777" w:rsidR="00C24AC0" w:rsidRDefault="00C24AC0"/>
    <w:p w14:paraId="17612D8A" w14:textId="77777777" w:rsidR="00C24AC0" w:rsidRDefault="00C24AC0"/>
    <w:p w14:paraId="061CC63A" w14:textId="77777777" w:rsidR="00C24AC0" w:rsidRDefault="00C24AC0"/>
    <w:p w14:paraId="18ED504D" w14:textId="77777777" w:rsidR="00C24AC0" w:rsidRDefault="00C24AC0"/>
    <w:p w14:paraId="632E5A69" w14:textId="77777777" w:rsidR="00C24AC0" w:rsidRDefault="00C24AC0"/>
    <w:p w14:paraId="044F5014" w14:textId="77777777" w:rsidR="00C24AC0" w:rsidRDefault="00C24AC0"/>
    <w:p w14:paraId="71BFD240" w14:textId="77777777" w:rsidR="00C24AC0" w:rsidRDefault="00C24AC0"/>
    <w:p w14:paraId="66F1C9EC" w14:textId="77777777" w:rsidR="00C24AC0" w:rsidRDefault="00C24AC0"/>
    <w:p w14:paraId="64DC597E" w14:textId="77777777" w:rsidR="00C24AC0" w:rsidRDefault="00C24AC0"/>
    <w:p w14:paraId="74623327" w14:textId="77777777" w:rsidR="00C24AC0" w:rsidRDefault="00C24AC0"/>
    <w:p w14:paraId="76514D16" w14:textId="77777777" w:rsidR="00C24AC0" w:rsidRDefault="00C24AC0"/>
    <w:p w14:paraId="280730D1" w14:textId="77777777" w:rsidR="00C24AC0" w:rsidRDefault="00C24AC0"/>
    <w:p w14:paraId="36E88417" w14:textId="77777777" w:rsidR="00C24AC0" w:rsidRDefault="00C24AC0"/>
    <w:p w14:paraId="112028BF" w14:textId="77777777" w:rsidR="00C24AC0" w:rsidRDefault="00C24AC0"/>
    <w:p w14:paraId="19C7D851" w14:textId="77777777" w:rsidR="00C24AC0" w:rsidRDefault="00C24AC0"/>
    <w:p w14:paraId="22C2665B" w14:textId="77777777" w:rsidR="00C24AC0" w:rsidRDefault="00C24AC0"/>
    <w:p w14:paraId="16DD7D1D" w14:textId="77777777" w:rsidR="00757A10" w:rsidRDefault="00757A10"/>
    <w:p w14:paraId="4A158306" w14:textId="77777777" w:rsidR="00757A10" w:rsidRDefault="00757A10"/>
    <w:p w14:paraId="36504D94" w14:textId="77777777" w:rsidR="00757A10" w:rsidRDefault="00757A10"/>
    <w:p w14:paraId="41BCFCC9" w14:textId="77777777" w:rsidR="00757A10" w:rsidRDefault="00757A10"/>
    <w:p w14:paraId="0A3A7294" w14:textId="77777777" w:rsidR="00C24AC0" w:rsidRDefault="00C24AC0" w:rsidP="00C24AC0">
      <w:pPr>
        <w:shd w:val="clear" w:color="auto" w:fill="FFFFFF"/>
        <w:spacing w:before="100" w:after="360" w:line="240" w:lineRule="auto"/>
        <w:jc w:val="center"/>
        <w:rPr>
          <w:color w:val="151515"/>
          <w:sz w:val="26"/>
        </w:rPr>
      </w:pPr>
      <w:r>
        <w:rPr>
          <w:b/>
          <w:color w:val="151515"/>
          <w:sz w:val="26"/>
        </w:rPr>
        <w:t>NCFA Spring Fling Schedule</w:t>
      </w:r>
    </w:p>
    <w:p w14:paraId="7F4A5D25" w14:textId="77777777" w:rsidR="00C24AC0" w:rsidRDefault="00C24AC0" w:rsidP="00C24AC0">
      <w:pPr>
        <w:shd w:val="clear" w:color="auto" w:fill="FFFFFF"/>
        <w:spacing w:before="100" w:after="360" w:line="240" w:lineRule="auto"/>
        <w:jc w:val="center"/>
        <w:rPr>
          <w:color w:val="151515"/>
          <w:sz w:val="26"/>
        </w:rPr>
      </w:pPr>
      <w:r>
        <w:rPr>
          <w:color w:val="151515"/>
          <w:sz w:val="26"/>
        </w:rPr>
        <w:t>Saturday, May 3</w:t>
      </w:r>
      <w:bookmarkStart w:id="1" w:name="GoBack"/>
      <w:bookmarkEnd w:id="1"/>
      <w:r>
        <w:rPr>
          <w:color w:val="151515"/>
          <w:sz w:val="26"/>
          <w:vertAlign w:val="superscript"/>
        </w:rPr>
        <w:t>rd</w:t>
      </w:r>
      <w:r>
        <w:rPr>
          <w:color w:val="151515"/>
          <w:sz w:val="26"/>
        </w:rPr>
        <w:t>, 2014</w:t>
      </w:r>
    </w:p>
    <w:p w14:paraId="62E45C49" w14:textId="77777777" w:rsidR="00C24AC0" w:rsidRDefault="00C24AC0" w:rsidP="00C24AC0">
      <w:pPr>
        <w:shd w:val="clear" w:color="auto" w:fill="FFFFFF"/>
        <w:spacing w:before="100" w:after="360" w:line="240" w:lineRule="auto"/>
        <w:rPr>
          <w:color w:val="151515"/>
          <w:sz w:val="26"/>
        </w:rPr>
      </w:pPr>
      <w:r>
        <w:rPr>
          <w:b/>
          <w:color w:val="151515"/>
          <w:sz w:val="26"/>
        </w:rPr>
        <w:t>Individual Events &amp; Parliamentary Debate Schedule</w:t>
      </w:r>
    </w:p>
    <w:p w14:paraId="6DB5427F" w14:textId="77777777" w:rsidR="00C24AC0" w:rsidRDefault="00C24AC0" w:rsidP="00C24AC0">
      <w:pPr>
        <w:shd w:val="clear" w:color="auto" w:fill="FFFFFF"/>
        <w:spacing w:before="100" w:after="360" w:line="240" w:lineRule="auto"/>
        <w:rPr>
          <w:color w:val="151515"/>
          <w:sz w:val="26"/>
        </w:rPr>
      </w:pPr>
      <w:r>
        <w:rPr>
          <w:color w:val="151515"/>
          <w:sz w:val="26"/>
        </w:rPr>
        <w:t>8:00-8:30 am Registration – Lobby of Cafeteria</w:t>
      </w:r>
    </w:p>
    <w:p w14:paraId="5DC4E424" w14:textId="77777777" w:rsidR="00C24AC0" w:rsidRDefault="00C24AC0" w:rsidP="00C24AC0">
      <w:pPr>
        <w:shd w:val="clear" w:color="auto" w:fill="FFFFFF"/>
        <w:spacing w:before="100" w:after="360" w:line="240" w:lineRule="auto"/>
        <w:rPr>
          <w:b/>
          <w:color w:val="151515"/>
          <w:sz w:val="26"/>
        </w:rPr>
      </w:pPr>
      <w:r>
        <w:rPr>
          <w:b/>
          <w:color w:val="151515"/>
          <w:sz w:val="26"/>
        </w:rPr>
        <w:t>8:30 am Required Student Judging Orientation</w:t>
      </w:r>
    </w:p>
    <w:p w14:paraId="65712965" w14:textId="28B614D7" w:rsidR="00C24AC0" w:rsidRDefault="00C24AC0" w:rsidP="00C24AC0">
      <w:pPr>
        <w:shd w:val="clear" w:color="auto" w:fill="FFFFFF"/>
        <w:spacing w:before="100" w:after="360" w:line="240" w:lineRule="auto"/>
        <w:rPr>
          <w:color w:val="151515"/>
          <w:sz w:val="26"/>
        </w:rPr>
      </w:pPr>
      <w:r>
        <w:rPr>
          <w:color w:val="151515"/>
          <w:sz w:val="26"/>
        </w:rPr>
        <w:t>9:00 am</w:t>
      </w:r>
      <w:r w:rsidR="00E7190B">
        <w:rPr>
          <w:color w:val="151515"/>
          <w:sz w:val="26"/>
        </w:rPr>
        <w:t xml:space="preserve"> Round 1: Pattern A (Impromptu</w:t>
      </w:r>
      <w:r>
        <w:rPr>
          <w:color w:val="151515"/>
          <w:sz w:val="26"/>
        </w:rPr>
        <w:t>, Persuasion, Informative, ADS, NFA-LD)</w:t>
      </w:r>
    </w:p>
    <w:p w14:paraId="414DEC3F" w14:textId="77777777" w:rsidR="00C24AC0" w:rsidRDefault="00C24AC0" w:rsidP="00C24AC0">
      <w:pPr>
        <w:shd w:val="clear" w:color="auto" w:fill="FFFFFF"/>
        <w:spacing w:before="100" w:after="360" w:line="240" w:lineRule="auto"/>
        <w:rPr>
          <w:color w:val="151515"/>
          <w:sz w:val="26"/>
        </w:rPr>
      </w:pPr>
      <w:r>
        <w:rPr>
          <w:color w:val="151515"/>
          <w:sz w:val="26"/>
        </w:rPr>
        <w:t xml:space="preserve">10:15 am Round 1: Pattern B (Prose, Poetry, Duo, Drama, POI, </w:t>
      </w:r>
      <w:proofErr w:type="spellStart"/>
      <w:r>
        <w:rPr>
          <w:color w:val="151515"/>
          <w:sz w:val="26"/>
        </w:rPr>
        <w:t>Parli</w:t>
      </w:r>
      <w:proofErr w:type="spellEnd"/>
      <w:r>
        <w:rPr>
          <w:color w:val="151515"/>
          <w:sz w:val="26"/>
        </w:rPr>
        <w:t>)</w:t>
      </w:r>
    </w:p>
    <w:p w14:paraId="656CFD95" w14:textId="77777777" w:rsidR="00C24AC0" w:rsidRDefault="00C24AC0" w:rsidP="00C24AC0">
      <w:pPr>
        <w:shd w:val="clear" w:color="auto" w:fill="FFFFFF"/>
        <w:spacing w:before="100" w:after="360" w:line="240" w:lineRule="auto"/>
        <w:rPr>
          <w:color w:val="151515"/>
          <w:sz w:val="26"/>
        </w:rPr>
      </w:pPr>
      <w:r>
        <w:rPr>
          <w:color w:val="151515"/>
          <w:sz w:val="26"/>
        </w:rPr>
        <w:tab/>
      </w:r>
      <w:r>
        <w:rPr>
          <w:color w:val="151515"/>
          <w:sz w:val="26"/>
        </w:rPr>
        <w:tab/>
        <w:t>*</w:t>
      </w:r>
      <w:proofErr w:type="spellStart"/>
      <w:r>
        <w:rPr>
          <w:color w:val="151515"/>
          <w:sz w:val="26"/>
        </w:rPr>
        <w:t>Parli</w:t>
      </w:r>
      <w:proofErr w:type="spellEnd"/>
      <w:r>
        <w:rPr>
          <w:color w:val="151515"/>
          <w:sz w:val="26"/>
        </w:rPr>
        <w:t xml:space="preserve"> Round 1 Topic Announce: 10:15am in the Cafeteria</w:t>
      </w:r>
    </w:p>
    <w:p w14:paraId="21492F06" w14:textId="77777777" w:rsidR="00C24AC0" w:rsidRDefault="00C24AC0" w:rsidP="00C24AC0">
      <w:pPr>
        <w:shd w:val="clear" w:color="auto" w:fill="FFFFFF"/>
        <w:spacing w:before="100" w:after="360" w:line="240" w:lineRule="auto"/>
        <w:rPr>
          <w:color w:val="151515"/>
          <w:sz w:val="26"/>
        </w:rPr>
      </w:pPr>
      <w:r>
        <w:rPr>
          <w:color w:val="151515"/>
          <w:sz w:val="26"/>
        </w:rPr>
        <w:t>11:30 am Round 2: Pattern A</w:t>
      </w:r>
    </w:p>
    <w:p w14:paraId="0F9DB041" w14:textId="77777777" w:rsidR="00C24AC0" w:rsidRDefault="00C24AC0" w:rsidP="00C24AC0">
      <w:pPr>
        <w:shd w:val="clear" w:color="auto" w:fill="FFFFFF"/>
        <w:spacing w:before="100" w:after="360" w:line="240" w:lineRule="auto"/>
        <w:rPr>
          <w:color w:val="151515"/>
          <w:sz w:val="26"/>
        </w:rPr>
      </w:pPr>
      <w:r>
        <w:rPr>
          <w:color w:val="151515"/>
          <w:sz w:val="26"/>
        </w:rPr>
        <w:t>12:30 pm Lunch</w:t>
      </w:r>
    </w:p>
    <w:p w14:paraId="2F7F747F" w14:textId="77777777" w:rsidR="00C24AC0" w:rsidRDefault="00C24AC0" w:rsidP="00C24AC0">
      <w:pPr>
        <w:shd w:val="clear" w:color="auto" w:fill="FFFFFF"/>
        <w:spacing w:before="100" w:after="360" w:line="240" w:lineRule="auto"/>
        <w:rPr>
          <w:color w:val="151515"/>
          <w:sz w:val="26"/>
        </w:rPr>
      </w:pPr>
      <w:r>
        <w:rPr>
          <w:color w:val="151515"/>
          <w:sz w:val="26"/>
        </w:rPr>
        <w:t>1:15 pm Round 2: Pattern B</w:t>
      </w:r>
    </w:p>
    <w:p w14:paraId="47A4FF88" w14:textId="77777777" w:rsidR="00C24AC0" w:rsidRDefault="00C24AC0" w:rsidP="00C24AC0">
      <w:pPr>
        <w:shd w:val="clear" w:color="auto" w:fill="FFFFFF"/>
        <w:spacing w:before="100" w:after="360" w:line="240" w:lineRule="auto"/>
        <w:rPr>
          <w:color w:val="151515"/>
          <w:sz w:val="26"/>
        </w:rPr>
      </w:pPr>
      <w:r>
        <w:rPr>
          <w:color w:val="151515"/>
          <w:sz w:val="26"/>
        </w:rPr>
        <w:tab/>
      </w:r>
      <w:r>
        <w:rPr>
          <w:color w:val="151515"/>
          <w:sz w:val="26"/>
        </w:rPr>
        <w:tab/>
        <w:t>*</w:t>
      </w:r>
      <w:proofErr w:type="spellStart"/>
      <w:r>
        <w:rPr>
          <w:color w:val="151515"/>
          <w:sz w:val="26"/>
        </w:rPr>
        <w:t>Parli</w:t>
      </w:r>
      <w:proofErr w:type="spellEnd"/>
      <w:r>
        <w:rPr>
          <w:color w:val="151515"/>
          <w:sz w:val="26"/>
        </w:rPr>
        <w:t xml:space="preserve"> Round 2 Topic Announce: 1:00pm in the Cafeteria</w:t>
      </w:r>
    </w:p>
    <w:p w14:paraId="1FEBE49E" w14:textId="77777777" w:rsidR="00C24AC0" w:rsidRDefault="00C24AC0" w:rsidP="00C24AC0">
      <w:pPr>
        <w:shd w:val="clear" w:color="auto" w:fill="FFFFFF"/>
        <w:spacing w:before="100" w:after="360" w:line="240" w:lineRule="auto"/>
        <w:rPr>
          <w:color w:val="151515"/>
          <w:sz w:val="26"/>
        </w:rPr>
      </w:pPr>
      <w:r>
        <w:rPr>
          <w:color w:val="151515"/>
          <w:sz w:val="26"/>
        </w:rPr>
        <w:t>2:30 pm Pattern A Finals &amp; NFA-LD Round 3 (All Debaters)</w:t>
      </w:r>
    </w:p>
    <w:p w14:paraId="37AE3D91" w14:textId="77777777" w:rsidR="00C24AC0" w:rsidRDefault="00C24AC0" w:rsidP="00C24AC0">
      <w:pPr>
        <w:shd w:val="clear" w:color="auto" w:fill="FFFFFF"/>
        <w:spacing w:before="100" w:after="360" w:line="240" w:lineRule="auto"/>
        <w:rPr>
          <w:color w:val="151515"/>
          <w:sz w:val="26"/>
        </w:rPr>
      </w:pPr>
      <w:r>
        <w:rPr>
          <w:color w:val="151515"/>
          <w:sz w:val="26"/>
        </w:rPr>
        <w:t>3:30 pm Pattern B Finals &amp; Parliamentary Debate Round 3 (All Teams)</w:t>
      </w:r>
    </w:p>
    <w:p w14:paraId="327CB80C" w14:textId="77777777" w:rsidR="00C24AC0" w:rsidRDefault="00C24AC0" w:rsidP="00C24AC0">
      <w:pPr>
        <w:shd w:val="clear" w:color="auto" w:fill="FFFFFF"/>
        <w:spacing w:before="100" w:after="360" w:line="240" w:lineRule="auto"/>
        <w:rPr>
          <w:color w:val="151515"/>
          <w:sz w:val="26"/>
        </w:rPr>
      </w:pPr>
      <w:r>
        <w:rPr>
          <w:color w:val="151515"/>
          <w:sz w:val="26"/>
        </w:rPr>
        <w:tab/>
      </w:r>
      <w:r>
        <w:rPr>
          <w:color w:val="151515"/>
          <w:sz w:val="26"/>
        </w:rPr>
        <w:tab/>
        <w:t>*</w:t>
      </w:r>
      <w:proofErr w:type="spellStart"/>
      <w:r>
        <w:rPr>
          <w:color w:val="151515"/>
          <w:sz w:val="26"/>
        </w:rPr>
        <w:t>Parli</w:t>
      </w:r>
      <w:proofErr w:type="spellEnd"/>
      <w:r>
        <w:rPr>
          <w:color w:val="151515"/>
          <w:sz w:val="26"/>
        </w:rPr>
        <w:t xml:space="preserve"> Round 3 Topic Announce: 3:00pm in the Cafeteria</w:t>
      </w:r>
    </w:p>
    <w:p w14:paraId="75AD6C10" w14:textId="77777777" w:rsidR="00C24AC0" w:rsidRDefault="00C24AC0" w:rsidP="00C24AC0">
      <w:pPr>
        <w:shd w:val="clear" w:color="auto" w:fill="FFFFFF"/>
        <w:spacing w:before="100" w:after="360" w:line="240" w:lineRule="auto"/>
        <w:rPr>
          <w:color w:val="151515"/>
          <w:sz w:val="26"/>
        </w:rPr>
      </w:pPr>
      <w:r>
        <w:rPr>
          <w:color w:val="151515"/>
          <w:sz w:val="26"/>
        </w:rPr>
        <w:t>4:45 pm Honorary Showcase – Room: 3201</w:t>
      </w:r>
    </w:p>
    <w:p w14:paraId="19179B80" w14:textId="77777777" w:rsidR="00C24AC0" w:rsidRDefault="00C24AC0" w:rsidP="00C24AC0">
      <w:pPr>
        <w:shd w:val="clear" w:color="auto" w:fill="FFFFFF"/>
        <w:spacing w:before="100" w:after="360" w:line="240" w:lineRule="auto"/>
        <w:rPr>
          <w:color w:val="151515"/>
          <w:sz w:val="26"/>
        </w:rPr>
      </w:pPr>
      <w:r>
        <w:rPr>
          <w:color w:val="151515"/>
          <w:sz w:val="26"/>
        </w:rPr>
        <w:t>5:15 pm Awards – Room: 3201</w:t>
      </w:r>
    </w:p>
    <w:p w14:paraId="770DB986" w14:textId="77777777" w:rsidR="00C24AC0" w:rsidRDefault="00C24AC0"/>
    <w:sectPr w:rsidR="00C24AC0" w:rsidSect="009B00F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ヒラギノ角ゴ Pro W3">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4AC0"/>
    <w:rsid w:val="00244BC8"/>
    <w:rsid w:val="005C4C54"/>
    <w:rsid w:val="00757A10"/>
    <w:rsid w:val="009B00F5"/>
    <w:rsid w:val="00C24AC0"/>
    <w:rsid w:val="00E07AAA"/>
    <w:rsid w:val="00E719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0A5FEF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AC0"/>
    <w:pPr>
      <w:spacing w:after="200" w:line="276" w:lineRule="auto"/>
    </w:pPr>
    <w:rPr>
      <w:rFonts w:ascii="Lucida Grande" w:eastAsia="ヒラギノ角ゴ Pro W3" w:hAnsi="Lucida Grande" w:cs="Times New Roman"/>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yperlink1">
    <w:name w:val="Hyperlink1"/>
    <w:rsid w:val="00C24AC0"/>
    <w:rPr>
      <w:color w:val="0028F9"/>
      <w:sz w:val="22"/>
      <w:u w:val="single"/>
    </w:rPr>
  </w:style>
  <w:style w:type="character" w:styleId="Hyperlink">
    <w:name w:val="Hyperlink"/>
    <w:rsid w:val="00C24AC0"/>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AC0"/>
    <w:pPr>
      <w:spacing w:after="200" w:line="276" w:lineRule="auto"/>
    </w:pPr>
    <w:rPr>
      <w:rFonts w:ascii="Lucida Grande" w:eastAsia="ヒラギノ角ゴ Pro W3" w:hAnsi="Lucida Grande" w:cs="Times New Roman"/>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yperlink1">
    <w:name w:val="Hyperlink1"/>
    <w:rsid w:val="00C24AC0"/>
    <w:rPr>
      <w:color w:val="0028F9"/>
      <w:sz w:val="22"/>
      <w:u w:val="single"/>
    </w:rPr>
  </w:style>
  <w:style w:type="character" w:styleId="Hyperlink">
    <w:name w:val="Hyperlink"/>
    <w:rsid w:val="00C24A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forensicstournament.net" TargetMode="External"/><Relationship Id="rId6" Type="http://schemas.openxmlformats.org/officeDocument/2006/relationships/hyperlink" Target="mailto:Dphalen15@gmail.com" TargetMode="External"/><Relationship Id="rId7" Type="http://schemas.openxmlformats.org/officeDocument/2006/relationships/hyperlink" Target="mailto:Sagerusso@gmail.com" TargetMode="External"/><Relationship Id="rId8" Type="http://schemas.openxmlformats.org/officeDocument/2006/relationships/hyperlink" Target="mailto:Dphalen15@gmail.com" TargetMode="External"/><Relationship Id="rId9" Type="http://schemas.openxmlformats.org/officeDocument/2006/relationships/hyperlink" Target="mailto:Sagerusso@gmail.com"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874</Words>
  <Characters>4985</Characters>
  <Application>Microsoft Macintosh Word</Application>
  <DocSecurity>0</DocSecurity>
  <Lines>41</Lines>
  <Paragraphs>11</Paragraphs>
  <ScaleCrop>false</ScaleCrop>
  <Company>My Mac</Company>
  <LinksUpToDate>false</LinksUpToDate>
  <CharactersWithSpaces>5848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Phalen</dc:creator>
  <cp:keywords/>
  <dc:description/>
  <cp:lastModifiedBy>Darren Phalen</cp:lastModifiedBy>
  <cp:revision>2</cp:revision>
  <dcterms:created xsi:type="dcterms:W3CDTF">2014-04-23T04:08:00Z</dcterms:created>
  <dcterms:modified xsi:type="dcterms:W3CDTF">2014-04-23T04:08:00Z</dcterms:modified>
</cp:coreProperties>
</file>